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31" w:rsidRDefault="00FA3055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263">
        <w:rPr>
          <w:rFonts w:ascii="Times New Roman" w:eastAsia="Calibri" w:hAnsi="Times New Roman" w:cs="Times New Roman"/>
          <w:sz w:val="28"/>
          <w:szCs w:val="28"/>
        </w:rPr>
        <w:t>Рымбалюк</w:t>
      </w:r>
      <w:proofErr w:type="spellEnd"/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r w:rsidR="00610C7D" w:rsidRPr="00EF4263">
        <w:rPr>
          <w:rFonts w:ascii="Times New Roman" w:eastAsia="Calibri" w:hAnsi="Times New Roman" w:cs="Times New Roman"/>
          <w:sz w:val="28"/>
          <w:szCs w:val="28"/>
        </w:rPr>
        <w:t>, ГБОУ СОШ № 29</w:t>
      </w:r>
      <w:r w:rsidR="0019364B">
        <w:rPr>
          <w:rFonts w:ascii="Times New Roman" w:eastAsia="Calibri" w:hAnsi="Times New Roman" w:cs="Times New Roman"/>
          <w:sz w:val="28"/>
          <w:szCs w:val="28"/>
        </w:rPr>
        <w:t xml:space="preserve"> ВО СПб</w:t>
      </w:r>
      <w:bookmarkStart w:id="0" w:name="_GoBack"/>
      <w:bookmarkEnd w:id="0"/>
    </w:p>
    <w:p w:rsidR="00610C7D" w:rsidRPr="00EF4263" w:rsidRDefault="007E7CD3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9447BC" w:rsidRPr="00EF4263">
        <w:rPr>
          <w:rFonts w:ascii="Times New Roman" w:eastAsia="Calibri" w:hAnsi="Times New Roman" w:cs="Times New Roman"/>
          <w:sz w:val="28"/>
          <w:szCs w:val="28"/>
        </w:rPr>
        <w:t>В труде – красота человека.</w:t>
      </w:r>
    </w:p>
    <w:p w:rsidR="00610C7D" w:rsidRPr="00EF4263" w:rsidRDefault="007E7CD3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</w:rPr>
        <w:t>5 класс, ОДНКНР, 1 час</w:t>
      </w:r>
    </w:p>
    <w:p w:rsidR="009447BC" w:rsidRPr="00EF4263" w:rsidRDefault="00EF4263" w:rsidP="0094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447BC" w:rsidRPr="00EF4263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="009447BC" w:rsidRPr="00EF426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7BC" w:rsidRPr="00EF4263">
        <w:rPr>
          <w:rFonts w:ascii="Times New Roman" w:eastAsia="Calibri" w:hAnsi="Times New Roman" w:cs="Times New Roman"/>
          <w:sz w:val="28"/>
          <w:szCs w:val="28"/>
        </w:rPr>
        <w:t>учащиеся овладеют способностью использовать приобретенные знания и умения в практической деятельности по составлению рассказа с использованием различных художественных жанров: иллюстрация, видеофильм, научный текст.</w:t>
      </w:r>
    </w:p>
    <w:p w:rsidR="009447BC" w:rsidRPr="00EF4263" w:rsidRDefault="00EF4263" w:rsidP="00944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урока:</w:t>
      </w:r>
    </w:p>
    <w:p w:rsidR="009447BC" w:rsidRPr="00EF4263" w:rsidRDefault="009447BC" w:rsidP="0094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 создавать условия для развития представлений школьника о трудолюбии как </w:t>
      </w:r>
      <w:r w:rsidR="00EF4263">
        <w:rPr>
          <w:rFonts w:ascii="Times New Roman" w:eastAsia="Calibri" w:hAnsi="Times New Roman" w:cs="Times New Roman"/>
          <w:sz w:val="28"/>
          <w:szCs w:val="28"/>
        </w:rPr>
        <w:t>нравственном качестве человека;</w:t>
      </w:r>
    </w:p>
    <w:p w:rsidR="009447BC" w:rsidRPr="00EF4263" w:rsidRDefault="009447BC" w:rsidP="0094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</w:rPr>
        <w:t>-</w:t>
      </w:r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>обучающие</w:t>
      </w:r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: актуализировать и расширить знания, понятия и представления учащихся о фольклоре народов России; </w:t>
      </w:r>
    </w:p>
    <w:p w:rsidR="009447BC" w:rsidRPr="00EF4263" w:rsidRDefault="009447BC" w:rsidP="0094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>воспитывающие</w:t>
      </w:r>
      <w:proofErr w:type="gramEnd"/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: активизировать интерес учащихся к предмету, воспитывать уважительное отношение к профессиям; </w:t>
      </w:r>
    </w:p>
    <w:p w:rsidR="009447BC" w:rsidRPr="00EF4263" w:rsidRDefault="009447BC" w:rsidP="00944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4263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9447BC" w:rsidRPr="00EF4263" w:rsidRDefault="009447BC" w:rsidP="0094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>Личностные:</w:t>
      </w:r>
      <w:r w:rsidR="00EF4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263">
        <w:rPr>
          <w:rFonts w:ascii="Times New Roman" w:eastAsia="Calibri" w:hAnsi="Times New Roman" w:cs="Times New Roman"/>
          <w:sz w:val="28"/>
          <w:szCs w:val="28"/>
        </w:rPr>
        <w:t>определять и формулировать цель своей деятельности, решаемую проблему, поставленную задачу.</w:t>
      </w:r>
      <w:proofErr w:type="gramEnd"/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 Строить предположения, прогнозировать круг возможных действий.</w:t>
      </w:r>
    </w:p>
    <w:p w:rsidR="009447BC" w:rsidRPr="00EF4263" w:rsidRDefault="009447BC" w:rsidP="0094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: выбирать способы достижения цели, проверять и корректировать их. Анализировать текст, выделять в нём главное </w:t>
      </w:r>
      <w:r w:rsidR="00EF4263">
        <w:rPr>
          <w:rFonts w:ascii="Times New Roman" w:eastAsia="Calibri" w:hAnsi="Times New Roman" w:cs="Times New Roman"/>
          <w:sz w:val="28"/>
          <w:szCs w:val="28"/>
        </w:rPr>
        <w:t>и формулировать своими словами.</w:t>
      </w:r>
    </w:p>
    <w:p w:rsidR="009447BC" w:rsidRPr="00EF4263" w:rsidRDefault="009447BC" w:rsidP="0094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>Предметные</w:t>
      </w:r>
      <w:proofErr w:type="gramEnd"/>
      <w:r w:rsidRPr="00EF4263">
        <w:rPr>
          <w:rFonts w:ascii="Times New Roman" w:eastAsia="Calibri" w:hAnsi="Times New Roman" w:cs="Times New Roman"/>
          <w:sz w:val="28"/>
          <w:szCs w:val="28"/>
        </w:rPr>
        <w:t>: делать нравственный выбор в моделях жизненных ситуаций и обосновывать его.</w:t>
      </w:r>
    </w:p>
    <w:p w:rsidR="009447BC" w:rsidRPr="00EF4263" w:rsidRDefault="009447BC" w:rsidP="0094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>Элементы содержания:</w:t>
      </w:r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 трудолюбие как нравственное качество человека, основа трудовой деятельности. Отражение отношения к труду в фольклоре.</w:t>
      </w:r>
    </w:p>
    <w:p w:rsidR="009447BC" w:rsidRPr="00EF4263" w:rsidRDefault="00EF4263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EF42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связи</w:t>
      </w:r>
      <w:r w:rsidRPr="00EF4263">
        <w:rPr>
          <w:rFonts w:ascii="Times New Roman" w:eastAsia="Calibri" w:hAnsi="Times New Roman" w:cs="Times New Roman"/>
          <w:sz w:val="28"/>
          <w:szCs w:val="28"/>
        </w:rPr>
        <w:t>: литературное чтение, обществознание</w:t>
      </w:r>
    </w:p>
    <w:p w:rsidR="00EF4263" w:rsidRPr="00EF4263" w:rsidRDefault="00610C7D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Термины и понятия: </w:t>
      </w:r>
      <w:r w:rsidR="00EF4263" w:rsidRPr="00EF4263">
        <w:rPr>
          <w:rFonts w:ascii="Times New Roman" w:eastAsia="Calibri" w:hAnsi="Times New Roman" w:cs="Times New Roman"/>
          <w:sz w:val="28"/>
          <w:szCs w:val="28"/>
        </w:rPr>
        <w:t>труд, трудолюбие</w:t>
      </w:r>
      <w:r w:rsidR="00EF4263">
        <w:rPr>
          <w:rFonts w:ascii="Times New Roman" w:eastAsia="Calibri" w:hAnsi="Times New Roman" w:cs="Times New Roman"/>
          <w:sz w:val="28"/>
          <w:szCs w:val="28"/>
        </w:rPr>
        <w:t>, трудовая деятельность</w:t>
      </w:r>
    </w:p>
    <w:p w:rsidR="00610C7D" w:rsidRPr="00EF4263" w:rsidRDefault="00610C7D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пространства</w:t>
      </w:r>
    </w:p>
    <w:p w:rsidR="00EF4263" w:rsidRDefault="00610C7D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</w:rPr>
        <w:t>Ресурсы: учебник</w:t>
      </w:r>
    </w:p>
    <w:p w:rsidR="00610C7D" w:rsidRDefault="00610C7D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63">
        <w:rPr>
          <w:rFonts w:ascii="Times New Roman" w:eastAsia="Calibri" w:hAnsi="Times New Roman" w:cs="Times New Roman"/>
          <w:sz w:val="28"/>
          <w:szCs w:val="28"/>
        </w:rPr>
        <w:t xml:space="preserve"> Формы работы учащихся: </w:t>
      </w:r>
      <w:r w:rsidR="00E2523A" w:rsidRPr="00EF4263">
        <w:rPr>
          <w:rFonts w:ascii="Times New Roman" w:eastAsia="Calibri" w:hAnsi="Times New Roman" w:cs="Times New Roman"/>
          <w:sz w:val="28"/>
          <w:szCs w:val="28"/>
        </w:rPr>
        <w:t xml:space="preserve">фронтальная, </w:t>
      </w:r>
      <w:r w:rsidRPr="00EF4263">
        <w:rPr>
          <w:rFonts w:ascii="Times New Roman" w:eastAsia="Calibri" w:hAnsi="Times New Roman" w:cs="Times New Roman"/>
          <w:sz w:val="28"/>
          <w:szCs w:val="28"/>
        </w:rPr>
        <w:t>индивидуальная, в паре.</w:t>
      </w:r>
    </w:p>
    <w:p w:rsidR="00EF4263" w:rsidRPr="00EF4263" w:rsidRDefault="00EF4263" w:rsidP="007B3A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 урока: комбинированный</w:t>
      </w:r>
    </w:p>
    <w:p w:rsidR="00610C7D" w:rsidRPr="007B3AFD" w:rsidRDefault="00610C7D" w:rsidP="007B3AFD">
      <w:pPr>
        <w:spacing w:after="0" w:line="240" w:lineRule="auto"/>
        <w:jc w:val="both"/>
        <w:rPr>
          <w:sz w:val="24"/>
          <w:szCs w:val="24"/>
        </w:rPr>
      </w:pPr>
    </w:p>
    <w:p w:rsidR="00610C7D" w:rsidRPr="007B3AFD" w:rsidRDefault="00610C7D" w:rsidP="007B3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AF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proofErr w:type="spellStart"/>
      <w:r w:rsidRPr="007B3AFD">
        <w:rPr>
          <w:rFonts w:ascii="Times New Roman" w:hAnsi="Times New Roman" w:cs="Times New Roman"/>
          <w:b/>
          <w:sz w:val="24"/>
          <w:szCs w:val="24"/>
        </w:rPr>
        <w:t>урока</w:t>
      </w:r>
      <w:r w:rsidR="004075F0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="004075F0">
        <w:rPr>
          <w:rFonts w:ascii="Times New Roman" w:hAnsi="Times New Roman" w:cs="Times New Roman"/>
          <w:b/>
          <w:sz w:val="24"/>
          <w:szCs w:val="24"/>
        </w:rPr>
        <w:t xml:space="preserve"> технологии развивающего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98"/>
        <w:gridCol w:w="5485"/>
        <w:gridCol w:w="3790"/>
        <w:gridCol w:w="1561"/>
      </w:tblGrid>
      <w:tr w:rsidR="001577AB" w:rsidRPr="007B3AFD" w:rsidTr="00355D1F">
        <w:tc>
          <w:tcPr>
            <w:tcW w:w="1526" w:type="dxa"/>
          </w:tcPr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  <w:p w:rsidR="00610C7D" w:rsidRP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</w:t>
            </w:r>
          </w:p>
        </w:tc>
        <w:tc>
          <w:tcPr>
            <w:tcW w:w="2198" w:type="dxa"/>
          </w:tcPr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485" w:type="dxa"/>
          </w:tcPr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90" w:type="dxa"/>
          </w:tcPr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61" w:type="dxa"/>
          </w:tcPr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</w:tr>
      <w:tr w:rsidR="001577AB" w:rsidRPr="007B3AFD" w:rsidTr="00355D1F">
        <w:tc>
          <w:tcPr>
            <w:tcW w:w="1526" w:type="dxa"/>
          </w:tcPr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учащихся. Проверка готовности к уроку</w:t>
            </w:r>
          </w:p>
        </w:tc>
        <w:tc>
          <w:tcPr>
            <w:tcW w:w="3790" w:type="dxa"/>
          </w:tcPr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 Проверяют готовность к уроку</w:t>
            </w:r>
          </w:p>
        </w:tc>
        <w:tc>
          <w:tcPr>
            <w:tcW w:w="1561" w:type="dxa"/>
          </w:tcPr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</w:p>
        </w:tc>
      </w:tr>
      <w:tr w:rsidR="001577AB" w:rsidRPr="007B3AFD" w:rsidTr="00355D1F">
        <w:trPr>
          <w:trHeight w:val="81"/>
        </w:trPr>
        <w:tc>
          <w:tcPr>
            <w:tcW w:w="1526" w:type="dxa"/>
          </w:tcPr>
          <w:p w:rsidR="001577AB" w:rsidRPr="007B3AFD" w:rsidRDefault="004042F0" w:rsidP="007B3A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Самоопре</w:t>
            </w:r>
            <w:proofErr w:type="spellEnd"/>
          </w:p>
          <w:p w:rsidR="00610C7D" w:rsidRPr="007B3AFD" w:rsidRDefault="004042F0" w:rsidP="007B3A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деление к деятельности</w:t>
            </w:r>
          </w:p>
          <w:p w:rsidR="005E68B0" w:rsidRPr="007B3AFD" w:rsidRDefault="005E68B0" w:rsidP="007B3AFD">
            <w:pPr>
              <w:jc w:val="both"/>
              <w:rPr>
                <w:sz w:val="24"/>
                <w:szCs w:val="24"/>
              </w:rPr>
            </w:pPr>
            <w:r w:rsidRPr="007B3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(естественное действие)</w:t>
            </w:r>
          </w:p>
        </w:tc>
        <w:tc>
          <w:tcPr>
            <w:tcW w:w="2198" w:type="dxa"/>
          </w:tcPr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к деятельности</w:t>
            </w:r>
            <w:r w:rsidR="00B855AC"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5AC" w:rsidRPr="00EF4263" w:rsidRDefault="00B855AC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Акту</w:t>
            </w:r>
            <w:r w:rsidR="007B3AFD"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лизация знаний</w:t>
            </w: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90425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5A" w:rsidRPr="007B3AF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 вопрос</w:t>
            </w:r>
            <w:r w:rsidR="0090425A"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2F0" w:rsidRPr="00EF4263" w:rsidRDefault="004042F0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2F0" w:rsidRPr="007B3AFD" w:rsidRDefault="004042F0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:rsidR="00001287" w:rsidRPr="007B3AFD" w:rsidRDefault="00610C7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Предлагает учащимся </w:t>
            </w:r>
            <w:r w:rsidR="00B855AC"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задание: </w:t>
            </w:r>
            <w:r w:rsidR="00B855AC" w:rsidRPr="007B3A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прочитайте </w:t>
            </w:r>
            <w:r w:rsidR="009447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пословицы (поговорки), объясните их значение;</w:t>
            </w:r>
          </w:p>
          <w:p w:rsidR="00001287" w:rsidRPr="007B3AFD" w:rsidRDefault="00001287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001287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001287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001287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001287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001287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001287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5E68B0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Организует учебный диалог для проверки задания:</w:t>
            </w:r>
          </w:p>
          <w:p w:rsidR="005E68B0" w:rsidRPr="007B3AFD" w:rsidRDefault="005E68B0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D6D">
              <w:rPr>
                <w:rFonts w:ascii="Times New Roman" w:hAnsi="Times New Roman" w:cs="Times New Roman"/>
                <w:sz w:val="24"/>
                <w:szCs w:val="24"/>
              </w:rPr>
              <w:t>Какова общая тематика данных пословиц?</w:t>
            </w:r>
          </w:p>
          <w:p w:rsidR="00DF5168" w:rsidRPr="007B3AFD" w:rsidRDefault="00EF4263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считает по-</w:t>
            </w:r>
            <w:r w:rsidR="008F5D6D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DF5168" w:rsidRPr="007B3AFD">
              <w:rPr>
                <w:rFonts w:ascii="Times New Roman" w:hAnsi="Times New Roman" w:cs="Times New Roman"/>
                <w:sz w:val="24"/>
                <w:szCs w:val="24"/>
              </w:rPr>
              <w:t>? Почему, аргументируйте свой ответ.</w:t>
            </w:r>
          </w:p>
          <w:p w:rsidR="009D221F" w:rsidRPr="007B3AF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тема сегодняшнего урока?</w:t>
            </w:r>
          </w:p>
          <w:p w:rsidR="009D221F" w:rsidRPr="007B3AFD" w:rsidRDefault="009D221F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1F" w:rsidRPr="007B3AFD" w:rsidRDefault="009D221F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6D">
              <w:rPr>
                <w:rFonts w:ascii="Times New Roman" w:hAnsi="Times New Roman" w:cs="Times New Roman"/>
                <w:sz w:val="24"/>
                <w:szCs w:val="24"/>
              </w:rPr>
              <w:t>Продолжите фразу: «Человек работает для того, чтобы…»</w:t>
            </w: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делится на группы по 4 человека. Им предложены карточки с высказываниями. Аргументировать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теме урока. </w:t>
            </w: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6D" w:rsidRPr="008F5D6D" w:rsidRDefault="008F5D6D" w:rsidP="008F5D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D6D">
              <w:rPr>
                <w:rFonts w:ascii="Times New Roman" w:hAnsi="Times New Roman" w:cs="Times New Roman"/>
                <w:i/>
                <w:sz w:val="24"/>
                <w:szCs w:val="24"/>
              </w:rPr>
              <w:t>Трудолюбие – одно из важнейших нравственных качеств человека. Человек работает не только для того, чтобы улучшить условия жизни для себя и своей семьи, но и для того, чтобы помочь ближнему, принести пользу обществу.</w:t>
            </w:r>
          </w:p>
          <w:p w:rsidR="008F5D6D" w:rsidRPr="008F5D6D" w:rsidRDefault="008F5D6D" w:rsidP="008F5D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D6D" w:rsidRPr="008F5D6D" w:rsidRDefault="008F5D6D" w:rsidP="008F5D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D6D">
              <w:rPr>
                <w:rFonts w:ascii="Times New Roman" w:hAnsi="Times New Roman" w:cs="Times New Roman"/>
                <w:i/>
                <w:sz w:val="24"/>
                <w:szCs w:val="24"/>
              </w:rPr>
              <w:t>Труд возвышает человека, воспитывает в нём такие качества, как самостоятельность, ответственность за порученное дело, готовность прийти на помощь товарищам.</w:t>
            </w:r>
          </w:p>
          <w:p w:rsidR="008F5D6D" w:rsidRPr="008F5D6D" w:rsidRDefault="008F5D6D" w:rsidP="008F5D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D6D" w:rsidRPr="008F5D6D" w:rsidRDefault="008F5D6D" w:rsidP="008F5D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D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Честно делать дело – основа человеческой порядочности. Богатство, нажитое нечестно, приводит человека к духовному и нравственному падению. И наоборот, всякий честный, добросовестный труженик заслуживает уважения и признания его заслуг </w:t>
            </w:r>
            <w:proofErr w:type="gramStart"/>
            <w:r w:rsidRPr="008F5D6D">
              <w:rPr>
                <w:rFonts w:ascii="Times New Roman" w:hAnsi="Times New Roman" w:cs="Times New Roman"/>
                <w:i/>
                <w:sz w:val="24"/>
                <w:szCs w:val="24"/>
              </w:rPr>
              <w:t>пере</w:t>
            </w:r>
            <w:proofErr w:type="gramEnd"/>
            <w:r w:rsidRPr="008F5D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обществом. Человек, не умеющий трудиться, вызывает жалость и осуждение, поскольку он всегда нуждается в услугах других. Трудолюбивый же человек прекрасен, потому что умножает красоту жизни, творит её, сохраняет и оберегает.</w:t>
            </w:r>
          </w:p>
          <w:p w:rsidR="008F5D6D" w:rsidRPr="008F5D6D" w:rsidRDefault="008F5D6D" w:rsidP="007B3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D6D" w:rsidRPr="008F5D6D" w:rsidRDefault="008F5D6D" w:rsidP="007B3A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D6D" w:rsidRDefault="008F5D6D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001287" w:rsidP="007B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7" w:rsidRPr="007B3AFD" w:rsidRDefault="00001287" w:rsidP="004D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9447BC" w:rsidRPr="009447BC" w:rsidRDefault="00B855A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Читают </w:t>
            </w:r>
            <w:r w:rsidR="009447BC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на индивидуальных карточках:</w:t>
            </w:r>
            <w:r w:rsidR="009447BC">
              <w:t xml:space="preserve"> 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>уравей не велик, а горы копает.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Взялся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гуж, не говори, что не дюж.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Дело бе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>з конца, что кобыла без хвоста.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Хочешь</w:t>
            </w:r>
            <w:proofErr w:type="gramEnd"/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>ть калачи, так не сиди на печи!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Не потрудиться, так и хлеба не родится (не добиться)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Руки не протяне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>шь, так и с полки не достанешь.</w:t>
            </w:r>
          </w:p>
          <w:p w:rsidR="009447BC" w:rsidRPr="009447BC" w:rsidRDefault="008F5D6D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готовой работе вкусен обед.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Без д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>ела жить - только небо коптить.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Чтобы р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>ыбку съесть, надо в воду лезть.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Терпенье и труд все перетрут.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 свое дело не 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>берись, а за своим - не ленись.</w:t>
            </w:r>
          </w:p>
          <w:p w:rsidR="009447BC" w:rsidRPr="009447BC" w:rsidRDefault="009447BC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Где хотенье,</w:t>
            </w:r>
            <w:r w:rsidR="008F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 и уменье.</w:t>
            </w:r>
          </w:p>
          <w:p w:rsidR="009447BC" w:rsidRPr="009447BC" w:rsidRDefault="008F5D6D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работы и печь холодна.</w:t>
            </w:r>
          </w:p>
          <w:p w:rsidR="00E121C8" w:rsidRPr="007B3AFD" w:rsidRDefault="009447BC" w:rsidP="009447B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447BC">
              <w:rPr>
                <w:rFonts w:ascii="Times New Roman" w:eastAsia="Calibri" w:hAnsi="Times New Roman" w:cs="Times New Roman"/>
                <w:sz w:val="24"/>
                <w:szCs w:val="24"/>
              </w:rPr>
              <w:t>Любишь кататься, люби и саночки возить.</w:t>
            </w:r>
          </w:p>
          <w:p w:rsidR="00610C7D" w:rsidRPr="007B3AFD" w:rsidRDefault="00E121C8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учебное задание в паре.</w:t>
            </w: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21F" w:rsidRPr="007B3AFD" w:rsidRDefault="009D221F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8F5D6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Предлагают свои варианты ответов.</w:t>
            </w: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-Объединяются в группы, обсуждают высказывания.  </w:t>
            </w: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AB" w:rsidRPr="007B3AFD" w:rsidRDefault="001577AB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B08" w:rsidRPr="007B3AFD" w:rsidRDefault="00E34B08" w:rsidP="007B3A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F5168" w:rsidRPr="007B3AFD" w:rsidRDefault="00DF5168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168" w:rsidRPr="007B3AFD" w:rsidRDefault="00DF5168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779" w:rsidRPr="007B3AFD" w:rsidRDefault="00707779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D73" w:rsidRPr="007B3AFD" w:rsidRDefault="00085D7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EF4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: принимать и сохранять учебное задание.</w:t>
            </w:r>
          </w:p>
          <w:p w:rsidR="001F2DE1" w:rsidRPr="007B3AFD" w:rsidRDefault="001F2DE1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учебное задание в соответствии с целью</w:t>
            </w:r>
          </w:p>
          <w:p w:rsidR="005E68B0" w:rsidRPr="007B3AFD" w:rsidRDefault="00E121C8" w:rsidP="007B3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учебном диалоге, </w:t>
            </w:r>
            <w:r w:rsidR="005E68B0" w:rsidRPr="007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слушать и слышать партнера, умение договариваться о чем-либо.</w:t>
            </w: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7" w:rsidRPr="007B3AFD" w:rsidRDefault="005C5BC7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BC7" w:rsidRPr="007B3AFD" w:rsidRDefault="005C5BC7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23A" w:rsidRPr="007B3AFD" w:rsidRDefault="00E2523A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Р: принимать и сохранять учебное задание.</w:t>
            </w:r>
          </w:p>
          <w:p w:rsidR="00610C7D" w:rsidRPr="007B3AFD" w:rsidRDefault="00610C7D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Л: проявлять позитивное отношение к чувствам и желаниям других людей и готовность прийти им на помощь; проявлять готовность к сотрудничеству</w:t>
            </w:r>
            <w:r w:rsidR="001F2DE1"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; определять потребность в освоении новой темы.</w:t>
            </w:r>
          </w:p>
          <w:p w:rsidR="00610C7D" w:rsidRPr="007B3AFD" w:rsidRDefault="001F2DE1" w:rsidP="007B3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П: </w:t>
            </w:r>
            <w:r w:rsidRPr="007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обобщать информацию</w:t>
            </w:r>
            <w:r w:rsidR="00111833" w:rsidRPr="007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5D73" w:rsidRPr="004075F0" w:rsidRDefault="0011183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структурировать информацию и составлять </w:t>
            </w:r>
            <w:r w:rsidRPr="007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</w:p>
          <w:p w:rsidR="00E2523A" w:rsidRPr="007B3AFD" w:rsidRDefault="00E34B08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25BC3" w:rsidRPr="007B3AFD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</w:p>
          <w:p w:rsidR="00E34B08" w:rsidRPr="007B3AFD" w:rsidRDefault="00725BC3" w:rsidP="007B3AFD">
            <w:pPr>
              <w:jc w:val="both"/>
              <w:rPr>
                <w:sz w:val="24"/>
                <w:szCs w:val="24"/>
              </w:rPr>
            </w:pPr>
            <w:r w:rsidRPr="007B3AFD">
              <w:rPr>
                <w:rFonts w:ascii="Times New Roman" w:hAnsi="Times New Roman"/>
                <w:sz w:val="24"/>
                <w:szCs w:val="24"/>
              </w:rPr>
              <w:t>составлять план действия</w:t>
            </w:r>
            <w:r w:rsidR="00E34B08" w:rsidRPr="007B3AFD">
              <w:rPr>
                <w:rFonts w:ascii="Times New Roman" w:hAnsi="Times New Roman"/>
                <w:sz w:val="24"/>
                <w:szCs w:val="24"/>
              </w:rPr>
              <w:t>,</w:t>
            </w:r>
            <w:r w:rsidR="00E2523A" w:rsidRPr="007B3AFD">
              <w:rPr>
                <w:rFonts w:ascii="Times New Roman" w:hAnsi="Times New Roman"/>
                <w:sz w:val="24"/>
                <w:szCs w:val="24"/>
              </w:rPr>
              <w:t xml:space="preserve"> постановка учебных целей</w:t>
            </w:r>
            <w:r w:rsidRPr="007B3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4263" w:rsidRPr="007B3AFD" w:rsidTr="00355D1F">
        <w:trPr>
          <w:trHeight w:val="81"/>
        </w:trPr>
        <w:tc>
          <w:tcPr>
            <w:tcW w:w="1526" w:type="dxa"/>
          </w:tcPr>
          <w:p w:rsidR="00EF4263" w:rsidRPr="007B3AFD" w:rsidRDefault="00EF4263" w:rsidP="007B3A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Освоение информации по проблеме</w:t>
            </w:r>
          </w:p>
        </w:tc>
        <w:tc>
          <w:tcPr>
            <w:tcW w:w="2198" w:type="dxa"/>
          </w:tcPr>
          <w:p w:rsidR="00EF4263" w:rsidRP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5485" w:type="dxa"/>
          </w:tcPr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татарской сказки «Звездочка </w:t>
            </w:r>
            <w:proofErr w:type="spellStart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Зухра</w:t>
            </w:r>
            <w:proofErr w:type="spellEnd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EF4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Какова главная мысль сказки? Приведите примеры сказок других народов, которые посвящены этой же теме.</w:t>
            </w:r>
          </w:p>
          <w:p w:rsidR="00EF4263" w:rsidRDefault="00EF4263" w:rsidP="00EF4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EF4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паре: чтение и анализ текста «Микула </w:t>
            </w:r>
            <w:proofErr w:type="spellStart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». Используя текст, ответьте на вопрос: почему народ сделал его героем былин?</w:t>
            </w:r>
          </w:p>
          <w:p w:rsidR="00EF4263" w:rsidRPr="00EF4263" w:rsidRDefault="00EF4263" w:rsidP="00EF4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EF4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оценка выполнения задания, обобщение: «Почему Микула </w:t>
            </w:r>
            <w:proofErr w:type="spellStart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 героем народных былин?»</w:t>
            </w:r>
          </w:p>
          <w:p w:rsidR="00EF4263" w:rsidRDefault="00EF4263" w:rsidP="00EF4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Предлагается сделать иллюстрацию к былине.</w:t>
            </w:r>
          </w:p>
          <w:p w:rsidR="00EF4263" w:rsidRPr="00EF4263" w:rsidRDefault="00EF4263" w:rsidP="00EF4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7B3AFD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Смотрят  сказку, составляют план ответа на поставленный вопрос.</w:t>
            </w: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 над текстом.</w:t>
            </w: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7B3AFD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работу индивидуально. Оформляют свои работы.</w:t>
            </w:r>
          </w:p>
        </w:tc>
        <w:tc>
          <w:tcPr>
            <w:tcW w:w="1561" w:type="dxa"/>
          </w:tcPr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Л.- проявлять творчество при выполнении задания</w:t>
            </w:r>
          </w:p>
          <w:p w:rsidR="00EF4263" w:rsidRPr="007B3AFD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П.-создавать творческий продукт</w:t>
            </w:r>
          </w:p>
        </w:tc>
      </w:tr>
      <w:tr w:rsidR="00EF4263" w:rsidRPr="007B3AFD" w:rsidTr="00355D1F">
        <w:trPr>
          <w:trHeight w:val="81"/>
        </w:trPr>
        <w:tc>
          <w:tcPr>
            <w:tcW w:w="1526" w:type="dxa"/>
          </w:tcPr>
          <w:p w:rsidR="00EF4263" w:rsidRDefault="00EF4263" w:rsidP="007B3A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Улучшенное действие</w:t>
            </w:r>
          </w:p>
        </w:tc>
        <w:tc>
          <w:tcPr>
            <w:tcW w:w="2198" w:type="dxa"/>
          </w:tcPr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Интеллектуально-преобразовательная деятельность</w:t>
            </w:r>
          </w:p>
        </w:tc>
        <w:tc>
          <w:tcPr>
            <w:tcW w:w="5485" w:type="dxa"/>
          </w:tcPr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«Какова житейская 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дрость сказки К. Ушинского «Два </w:t>
            </w: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плуга?»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В сказках, пословицах, песнях и других фольклорных произведениях разных народов трудолюбие представляется как одно из главных нравственных качеств человека. В народном сознании сложился образ труженика, который честно выполняет свою работу.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- «Является ли учеба трудом? Какие качества должны быть у ученика, чтобы его труд был успешным?».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- Как вы теперь продолжите фразу «Человек работает для того, чтобы…»</w:t>
            </w:r>
          </w:p>
          <w:p w:rsid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-Запишите в рабочую тетрадь качества человека, необходимые для успешного труда.</w:t>
            </w:r>
          </w:p>
        </w:tc>
        <w:tc>
          <w:tcPr>
            <w:tcW w:w="3790" w:type="dxa"/>
          </w:tcPr>
          <w:p w:rsidR="00EF4263" w:rsidRPr="007B3AFD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Пр.- уметь формулировать понятия труд, трудовая деятельность, </w:t>
            </w:r>
          </w:p>
          <w:p w:rsidR="00EF4263" w:rsidRPr="007B3AFD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Р.-устанавлива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последовательность действий при выполнении заданий</w:t>
            </w:r>
          </w:p>
        </w:tc>
      </w:tr>
      <w:tr w:rsidR="00EF4263" w:rsidRPr="007B3AFD" w:rsidTr="00355D1F">
        <w:trPr>
          <w:trHeight w:val="81"/>
        </w:trPr>
        <w:tc>
          <w:tcPr>
            <w:tcW w:w="1526" w:type="dxa"/>
          </w:tcPr>
          <w:p w:rsidR="00EF4263" w:rsidRDefault="00EF4263" w:rsidP="007B3A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Рефлексивная деятельность</w:t>
            </w:r>
          </w:p>
        </w:tc>
        <w:tc>
          <w:tcPr>
            <w:tcW w:w="2198" w:type="dxa"/>
          </w:tcPr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485" w:type="dxa"/>
          </w:tcPr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Вспомни работу своих одноклассников на уроке.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- Кто из них заслуживает высокой оценки? Почему?</w:t>
            </w:r>
          </w:p>
        </w:tc>
        <w:tc>
          <w:tcPr>
            <w:tcW w:w="3790" w:type="dxa"/>
          </w:tcPr>
          <w:p w:rsidR="00EF4263" w:rsidRPr="007B3AFD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свои работы всему классу, оценивают свою роль на уроке.</w:t>
            </w:r>
          </w:p>
        </w:tc>
        <w:tc>
          <w:tcPr>
            <w:tcW w:w="1561" w:type="dxa"/>
          </w:tcPr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К.-достаточно полно выражать свои мысли;</w:t>
            </w:r>
          </w:p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Р.-оценивать результат своей деятельности;</w:t>
            </w:r>
          </w:p>
          <w:p w:rsidR="00EF4263" w:rsidRPr="007B3AFD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Л.-проявлять желание к самооценке</w:t>
            </w:r>
          </w:p>
        </w:tc>
      </w:tr>
      <w:tr w:rsidR="00EF4263" w:rsidRPr="007B3AFD" w:rsidTr="00355D1F">
        <w:trPr>
          <w:trHeight w:val="81"/>
        </w:trPr>
        <w:tc>
          <w:tcPr>
            <w:tcW w:w="1526" w:type="dxa"/>
          </w:tcPr>
          <w:p w:rsidR="00EF4263" w:rsidRDefault="00EF4263" w:rsidP="007B3A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EF4263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485" w:type="dxa"/>
          </w:tcPr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Объяснить значение пословиц.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Вразумись</w:t>
            </w:r>
            <w:proofErr w:type="spellEnd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здраво, начни рано, исполни прилежно!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Муравей не велик, а горы копает.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Взялся за гуж, не говори, что не дюж.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Хочешь</w:t>
            </w:r>
            <w:proofErr w:type="gramEnd"/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калачи, так не сиди на печи!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Руки не протянешь, так и с полки не достанешь.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По готовой работе вкусен обед.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Без дела жить - только небо коптить.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Чтобы рыбку съесть, надо в воду лезть.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63">
              <w:rPr>
                <w:rFonts w:ascii="Times New Roman" w:eastAsia="Calibri" w:hAnsi="Times New Roman" w:cs="Times New Roman"/>
                <w:sz w:val="24"/>
                <w:szCs w:val="24"/>
              </w:rPr>
              <w:t>Терпенье и труд все перетрут.</w:t>
            </w:r>
          </w:p>
          <w:p w:rsidR="00EF4263" w:rsidRPr="00EF4263" w:rsidRDefault="00EF4263" w:rsidP="00EF42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EF4263" w:rsidRPr="007B3AFD" w:rsidRDefault="00EF4263" w:rsidP="0094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Записывают домашнее задание, уточняют непонятные моменты.</w:t>
            </w:r>
          </w:p>
        </w:tc>
        <w:tc>
          <w:tcPr>
            <w:tcW w:w="1561" w:type="dxa"/>
          </w:tcPr>
          <w:p w:rsidR="00EF4263" w:rsidRPr="007B3AFD" w:rsidRDefault="00EF4263" w:rsidP="007B3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Р.- принимать учебную задачу для самостоятельного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ланировать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дальнейшие свои действия.</w:t>
            </w:r>
          </w:p>
        </w:tc>
      </w:tr>
    </w:tbl>
    <w:p w:rsidR="009447BC" w:rsidRPr="007B3AFD" w:rsidRDefault="009447BC" w:rsidP="00E21131">
      <w:pPr>
        <w:spacing w:after="0" w:line="240" w:lineRule="auto"/>
        <w:jc w:val="both"/>
        <w:rPr>
          <w:sz w:val="24"/>
          <w:szCs w:val="24"/>
        </w:rPr>
      </w:pPr>
    </w:p>
    <w:sectPr w:rsidR="009447BC" w:rsidRPr="007B3AFD" w:rsidSect="00610C7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5D54"/>
    <w:multiLevelType w:val="hybridMultilevel"/>
    <w:tmpl w:val="E7A06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8748D"/>
    <w:multiLevelType w:val="hybridMultilevel"/>
    <w:tmpl w:val="1F0E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4200E"/>
    <w:multiLevelType w:val="hybridMultilevel"/>
    <w:tmpl w:val="03A0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62D82"/>
    <w:multiLevelType w:val="hybridMultilevel"/>
    <w:tmpl w:val="8618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644C8"/>
    <w:multiLevelType w:val="multilevel"/>
    <w:tmpl w:val="E8244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001F12"/>
    <w:multiLevelType w:val="hybridMultilevel"/>
    <w:tmpl w:val="9CA8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C3D45"/>
    <w:multiLevelType w:val="hybridMultilevel"/>
    <w:tmpl w:val="8B44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75BC4"/>
    <w:multiLevelType w:val="hybridMultilevel"/>
    <w:tmpl w:val="6398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6"/>
    <w:rsid w:val="00001287"/>
    <w:rsid w:val="00024B53"/>
    <w:rsid w:val="00085D73"/>
    <w:rsid w:val="00111833"/>
    <w:rsid w:val="001577AB"/>
    <w:rsid w:val="00183B18"/>
    <w:rsid w:val="00187343"/>
    <w:rsid w:val="0019364B"/>
    <w:rsid w:val="001A4CAF"/>
    <w:rsid w:val="001B1776"/>
    <w:rsid w:val="001D4628"/>
    <w:rsid w:val="001F2DE1"/>
    <w:rsid w:val="0025121F"/>
    <w:rsid w:val="002D6331"/>
    <w:rsid w:val="002D665F"/>
    <w:rsid w:val="002D7715"/>
    <w:rsid w:val="0032469C"/>
    <w:rsid w:val="00327E73"/>
    <w:rsid w:val="00355D1F"/>
    <w:rsid w:val="00376752"/>
    <w:rsid w:val="00394EC2"/>
    <w:rsid w:val="00396EB6"/>
    <w:rsid w:val="003D28CE"/>
    <w:rsid w:val="004042F0"/>
    <w:rsid w:val="004075F0"/>
    <w:rsid w:val="00440AA2"/>
    <w:rsid w:val="00495126"/>
    <w:rsid w:val="004D2462"/>
    <w:rsid w:val="004E1893"/>
    <w:rsid w:val="005346E0"/>
    <w:rsid w:val="005730C3"/>
    <w:rsid w:val="00593B2A"/>
    <w:rsid w:val="005B50D9"/>
    <w:rsid w:val="005C5400"/>
    <w:rsid w:val="005C5BC7"/>
    <w:rsid w:val="005E68B0"/>
    <w:rsid w:val="006072CE"/>
    <w:rsid w:val="00610C7D"/>
    <w:rsid w:val="00622263"/>
    <w:rsid w:val="00624438"/>
    <w:rsid w:val="00634A09"/>
    <w:rsid w:val="0067210B"/>
    <w:rsid w:val="006D704C"/>
    <w:rsid w:val="00707779"/>
    <w:rsid w:val="007102A6"/>
    <w:rsid w:val="00725BC3"/>
    <w:rsid w:val="00727D99"/>
    <w:rsid w:val="00736451"/>
    <w:rsid w:val="00765604"/>
    <w:rsid w:val="007B3AFD"/>
    <w:rsid w:val="007B45C5"/>
    <w:rsid w:val="007E7CD3"/>
    <w:rsid w:val="00882E22"/>
    <w:rsid w:val="0088695A"/>
    <w:rsid w:val="008A4FCB"/>
    <w:rsid w:val="008A693F"/>
    <w:rsid w:val="008B0585"/>
    <w:rsid w:val="008F5D6D"/>
    <w:rsid w:val="0090425A"/>
    <w:rsid w:val="009447BC"/>
    <w:rsid w:val="0095622C"/>
    <w:rsid w:val="00975F1F"/>
    <w:rsid w:val="009D221F"/>
    <w:rsid w:val="00A01B2F"/>
    <w:rsid w:val="00A03C68"/>
    <w:rsid w:val="00A35326"/>
    <w:rsid w:val="00A43583"/>
    <w:rsid w:val="00A62F6F"/>
    <w:rsid w:val="00A665D9"/>
    <w:rsid w:val="00AA246F"/>
    <w:rsid w:val="00AB57FD"/>
    <w:rsid w:val="00AD3CEA"/>
    <w:rsid w:val="00AF07D8"/>
    <w:rsid w:val="00AF5FB7"/>
    <w:rsid w:val="00B1716D"/>
    <w:rsid w:val="00B52480"/>
    <w:rsid w:val="00B855AC"/>
    <w:rsid w:val="00BF0DF1"/>
    <w:rsid w:val="00C65557"/>
    <w:rsid w:val="00C66C81"/>
    <w:rsid w:val="00C70843"/>
    <w:rsid w:val="00C806C9"/>
    <w:rsid w:val="00C91950"/>
    <w:rsid w:val="00C95025"/>
    <w:rsid w:val="00CA6325"/>
    <w:rsid w:val="00CC338A"/>
    <w:rsid w:val="00CC5C13"/>
    <w:rsid w:val="00CE3F9D"/>
    <w:rsid w:val="00D41A91"/>
    <w:rsid w:val="00D74966"/>
    <w:rsid w:val="00DA2506"/>
    <w:rsid w:val="00DE6B39"/>
    <w:rsid w:val="00DF5168"/>
    <w:rsid w:val="00DF691D"/>
    <w:rsid w:val="00E121C8"/>
    <w:rsid w:val="00E21131"/>
    <w:rsid w:val="00E2523A"/>
    <w:rsid w:val="00E34B08"/>
    <w:rsid w:val="00E452F5"/>
    <w:rsid w:val="00E579BD"/>
    <w:rsid w:val="00ED6C76"/>
    <w:rsid w:val="00EF4263"/>
    <w:rsid w:val="00F1604F"/>
    <w:rsid w:val="00F16134"/>
    <w:rsid w:val="00F65E87"/>
    <w:rsid w:val="00F80D65"/>
    <w:rsid w:val="00F81D92"/>
    <w:rsid w:val="00F931EB"/>
    <w:rsid w:val="00FA3055"/>
    <w:rsid w:val="00FE102B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42F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55A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8695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B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1B17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177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17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17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177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B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177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A69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42F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55A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8695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B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1B17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177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17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17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177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B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177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A69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2018-05-29T17:42:00Z</dcterms:created>
  <dcterms:modified xsi:type="dcterms:W3CDTF">2018-09-20T11:22:00Z</dcterms:modified>
</cp:coreProperties>
</file>